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CC" w:rsidRDefault="007473CC" w:rsidP="007473CC">
      <w:pPr>
        <w:shd w:val="clear" w:color="auto" w:fill="92D050"/>
      </w:pPr>
      <w:r w:rsidRPr="0023541D">
        <w:t>http://www.quora.com/When-I-fill-up-my-water-bottle-why-do-the-sounds-become-lighter-as-the-bottle-fills-up</w:t>
      </w:r>
    </w:p>
    <w:p w:rsidR="007473CC" w:rsidRDefault="007473CC" w:rsidP="007473CC">
      <w:pPr>
        <w:shd w:val="clear" w:color="auto" w:fill="92D050"/>
      </w:pPr>
      <w:r>
        <w:rPr>
          <w:noProof/>
          <w:lang w:eastAsia="nb-NO"/>
        </w:rPr>
        <w:drawing>
          <wp:inline distT="0" distB="0" distL="0" distR="0" wp14:anchorId="67612107" wp14:editId="143CECD3">
            <wp:extent cx="5512435" cy="3312795"/>
            <wp:effectExtent l="0" t="0" r="0" b="190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2435" cy="3312795"/>
                    </a:xfrm>
                    <a:prstGeom prst="rect">
                      <a:avLst/>
                    </a:prstGeom>
                    <a:noFill/>
                    <a:ln>
                      <a:noFill/>
                    </a:ln>
                  </pic:spPr>
                </pic:pic>
              </a:graphicData>
            </a:graphic>
          </wp:inline>
        </w:drawing>
      </w:r>
    </w:p>
    <w:p w:rsidR="007473CC" w:rsidRPr="00084693" w:rsidRDefault="007473CC" w:rsidP="007473CC">
      <w:pPr>
        <w:shd w:val="clear" w:color="auto" w:fill="92D050"/>
        <w:rPr>
          <w:color w:val="FF0000"/>
          <w:lang w:val="en-US"/>
        </w:rPr>
      </w:pPr>
      <w:r w:rsidRPr="007473CC">
        <w:rPr>
          <w:color w:val="FF0000"/>
          <w:lang w:val="en-US"/>
        </w:rPr>
        <w:t>Question 1</w:t>
      </w:r>
      <w:r w:rsidR="00233D1B">
        <w:rPr>
          <w:color w:val="FF0000"/>
          <w:lang w:val="en-US"/>
        </w:rPr>
        <w:t>: I initially thought</w:t>
      </w:r>
      <w:bookmarkStart w:id="0" w:name="_GoBack"/>
      <w:bookmarkEnd w:id="0"/>
      <w:r w:rsidRPr="00084693">
        <w:rPr>
          <w:color w:val="FF0000"/>
          <w:lang w:val="en-US"/>
        </w:rPr>
        <w:t xml:space="preserve"> the resonance in a water bottle where the sound from blowing in it is produced </w:t>
      </w:r>
      <w:r w:rsidR="00233D1B">
        <w:rPr>
          <w:color w:val="FF0000"/>
          <w:lang w:val="en-US"/>
        </w:rPr>
        <w:t>so that</w:t>
      </w:r>
      <w:r w:rsidRPr="00084693">
        <w:rPr>
          <w:color w:val="FF0000"/>
          <w:lang w:val="en-US"/>
        </w:rPr>
        <w:t xml:space="preserve"> when you blow into a bottle the air molecules will get a certain speed constrained by friction and initial velocity and kinetic energy needed to accelerate them and if you blow so that it hits the water at end or middle of the wave the frequency of the wave going back will not interfere with the incident wave as shown here</w:t>
      </w:r>
    </w:p>
    <w:p w:rsidR="007473CC" w:rsidRPr="00084693" w:rsidRDefault="007473CC" w:rsidP="007473CC">
      <w:pPr>
        <w:shd w:val="clear" w:color="auto" w:fill="92D050"/>
        <w:rPr>
          <w:color w:val="FF0000"/>
          <w:lang w:val="en-US"/>
        </w:rPr>
      </w:pPr>
      <w:r w:rsidRPr="00084693">
        <w:rPr>
          <w:noProof/>
          <w:color w:val="FF0000"/>
          <w:lang w:eastAsia="nb-NO"/>
        </w:rPr>
        <w:drawing>
          <wp:inline distT="0" distB="0" distL="0" distR="0" wp14:anchorId="005627FC" wp14:editId="04488D0C">
            <wp:extent cx="3510915" cy="251904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0915" cy="2519045"/>
                    </a:xfrm>
                    <a:prstGeom prst="rect">
                      <a:avLst/>
                    </a:prstGeom>
                    <a:noFill/>
                    <a:ln>
                      <a:noFill/>
                    </a:ln>
                  </pic:spPr>
                </pic:pic>
              </a:graphicData>
            </a:graphic>
          </wp:inline>
        </w:drawing>
      </w:r>
    </w:p>
    <w:p w:rsidR="007473CC" w:rsidRDefault="007473CC" w:rsidP="007473CC">
      <w:pPr>
        <w:shd w:val="clear" w:color="auto" w:fill="92D050"/>
        <w:rPr>
          <w:lang w:val="en-US"/>
        </w:rPr>
      </w:pPr>
      <w:r w:rsidRPr="00084693">
        <w:rPr>
          <w:color w:val="FF0000"/>
          <w:lang w:val="en-US"/>
        </w:rPr>
        <w:t>But longitudinal waves does not travel with sinus waves</w:t>
      </w:r>
      <w:r>
        <w:rPr>
          <w:color w:val="FF0000"/>
          <w:lang w:val="en-US"/>
        </w:rPr>
        <w:t xml:space="preserve"> they only travel in direction it is propagating</w:t>
      </w:r>
      <w:r w:rsidRPr="00084693">
        <w:rPr>
          <w:color w:val="FF0000"/>
          <w:lang w:val="en-US"/>
        </w:rPr>
        <w:t>?</w:t>
      </w:r>
      <w:r>
        <w:rPr>
          <w:color w:val="FF0000"/>
          <w:lang w:val="en-US"/>
        </w:rPr>
        <w:t xml:space="preserve"> How is resonance then determinded for longitudinal waves?</w:t>
      </w:r>
    </w:p>
    <w:p w:rsidR="007473CC" w:rsidRPr="008D5B1A" w:rsidRDefault="007473CC" w:rsidP="007473CC">
      <w:pPr>
        <w:shd w:val="clear" w:color="auto" w:fill="92D050"/>
        <w:rPr>
          <w:lang w:val="en-US"/>
        </w:rPr>
      </w:pPr>
      <w:r>
        <w:rPr>
          <w:noProof/>
          <w:lang w:eastAsia="nb-NO"/>
        </w:rPr>
        <w:lastRenderedPageBreak/>
        <w:drawing>
          <wp:inline distT="0" distB="0" distL="0" distR="0" wp14:anchorId="6E57B610" wp14:editId="35F06E92">
            <wp:extent cx="5753735" cy="272605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735" cy="2726055"/>
                    </a:xfrm>
                    <a:prstGeom prst="rect">
                      <a:avLst/>
                    </a:prstGeom>
                    <a:noFill/>
                    <a:ln>
                      <a:noFill/>
                    </a:ln>
                  </pic:spPr>
                </pic:pic>
              </a:graphicData>
            </a:graphic>
          </wp:inline>
        </w:drawing>
      </w:r>
    </w:p>
    <w:p w:rsidR="007473CC" w:rsidRPr="007473CC" w:rsidRDefault="007473CC" w:rsidP="007473CC">
      <w:pPr>
        <w:shd w:val="clear" w:color="auto" w:fill="FFC000"/>
        <w:rPr>
          <w:lang w:val="en-US"/>
        </w:rPr>
      </w:pPr>
      <w:r w:rsidRPr="007473CC">
        <w:rPr>
          <w:lang w:val="en-US"/>
        </w:rPr>
        <w:t>The two last question is from this site</w:t>
      </w:r>
    </w:p>
    <w:p w:rsidR="007473CC" w:rsidRDefault="007473CC" w:rsidP="007473CC">
      <w:pPr>
        <w:shd w:val="clear" w:color="auto" w:fill="FFC000"/>
        <w:rPr>
          <w:lang w:val="en-US"/>
        </w:rPr>
      </w:pPr>
      <w:r w:rsidRPr="007473CC">
        <w:rPr>
          <w:lang w:val="en-US"/>
        </w:rPr>
        <w:t>http://hyperphysics.phy-astr.gsu.edu/hbase/waves/powstr.html#c2</w:t>
      </w:r>
    </w:p>
    <w:p w:rsidR="009620A0" w:rsidRDefault="007473CC" w:rsidP="007473CC">
      <w:pPr>
        <w:shd w:val="clear" w:color="auto" w:fill="FFC000"/>
        <w:rPr>
          <w:lang w:val="en-US"/>
        </w:rPr>
      </w:pPr>
      <w:r>
        <w:rPr>
          <w:noProof/>
          <w:lang w:eastAsia="nb-NO"/>
        </w:rPr>
        <w:drawing>
          <wp:inline distT="0" distB="0" distL="0" distR="0" wp14:anchorId="410236E1" wp14:editId="0D002A1C">
            <wp:extent cx="4930140" cy="4806315"/>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140" cy="4806315"/>
                    </a:xfrm>
                    <a:prstGeom prst="rect">
                      <a:avLst/>
                    </a:prstGeom>
                    <a:noFill/>
                    <a:ln>
                      <a:noFill/>
                    </a:ln>
                  </pic:spPr>
                </pic:pic>
              </a:graphicData>
            </a:graphic>
          </wp:inline>
        </w:drawing>
      </w:r>
    </w:p>
    <w:p w:rsidR="007473CC" w:rsidRDefault="007473CC" w:rsidP="007473CC">
      <w:pPr>
        <w:shd w:val="clear" w:color="auto" w:fill="FFC000"/>
        <w:rPr>
          <w:lang w:val="en-US"/>
        </w:rPr>
      </w:pPr>
      <w:r>
        <w:rPr>
          <w:noProof/>
          <w:lang w:eastAsia="nb-NO"/>
        </w:rPr>
        <w:lastRenderedPageBreak/>
        <w:drawing>
          <wp:inline distT="0" distB="0" distL="0" distR="0" wp14:anchorId="5A5C3BE1" wp14:editId="1F71FA10">
            <wp:extent cx="4930140" cy="3540760"/>
            <wp:effectExtent l="0" t="0" r="381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0140" cy="3540760"/>
                    </a:xfrm>
                    <a:prstGeom prst="rect">
                      <a:avLst/>
                    </a:prstGeom>
                    <a:noFill/>
                    <a:ln>
                      <a:noFill/>
                    </a:ln>
                  </pic:spPr>
                </pic:pic>
              </a:graphicData>
            </a:graphic>
          </wp:inline>
        </w:drawing>
      </w:r>
    </w:p>
    <w:p w:rsidR="007473CC" w:rsidRPr="007473CC" w:rsidRDefault="007473CC" w:rsidP="007473CC">
      <w:pPr>
        <w:shd w:val="clear" w:color="auto" w:fill="FFC000"/>
        <w:rPr>
          <w:color w:val="FF0000"/>
          <w:lang w:val="en-US"/>
        </w:rPr>
      </w:pPr>
      <w:r w:rsidRPr="007473CC">
        <w:rPr>
          <w:color w:val="FF0000"/>
          <w:lang w:val="en-US"/>
        </w:rPr>
        <w:t>Question 3: Why do they get sum of potential energy from this integration when one wavelength end and starts at same height? Would not sum of potential energy change then be 0?</w:t>
      </w:r>
    </w:p>
    <w:p w:rsidR="007473CC" w:rsidRDefault="007473CC" w:rsidP="007473CC">
      <w:pPr>
        <w:shd w:val="clear" w:color="auto" w:fill="FFC000"/>
        <w:rPr>
          <w:color w:val="FF0000"/>
          <w:lang w:val="en-US"/>
        </w:rPr>
      </w:pPr>
      <w:r>
        <w:rPr>
          <w:noProof/>
          <w:color w:val="FF0000"/>
          <w:lang w:eastAsia="nb-NO"/>
        </w:rPr>
        <w:drawing>
          <wp:inline distT="0" distB="0" distL="0" distR="0" wp14:anchorId="7292EAB0" wp14:editId="09424898">
            <wp:extent cx="5756910" cy="775335"/>
            <wp:effectExtent l="0" t="0" r="0" b="571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775335"/>
                    </a:xfrm>
                    <a:prstGeom prst="rect">
                      <a:avLst/>
                    </a:prstGeom>
                    <a:noFill/>
                    <a:ln>
                      <a:noFill/>
                    </a:ln>
                  </pic:spPr>
                </pic:pic>
              </a:graphicData>
            </a:graphic>
          </wp:inline>
        </w:drawing>
      </w:r>
    </w:p>
    <w:p w:rsidR="007473CC" w:rsidRDefault="007473CC" w:rsidP="007473CC">
      <w:pPr>
        <w:shd w:val="clear" w:color="auto" w:fill="FFC000"/>
        <w:rPr>
          <w:color w:val="FF0000"/>
          <w:lang w:val="en-US"/>
        </w:rPr>
      </w:pPr>
      <w:r>
        <w:rPr>
          <w:color w:val="FF0000"/>
          <w:lang w:val="en-US"/>
        </w:rPr>
        <w:t>Question 4: where do they get this velocity expression from?</w:t>
      </w:r>
    </w:p>
    <w:p w:rsidR="007473CC" w:rsidRPr="007473CC" w:rsidRDefault="007473CC">
      <w:pPr>
        <w:rPr>
          <w:lang w:val="en-US"/>
        </w:rPr>
      </w:pPr>
      <w:r w:rsidRPr="007473CC">
        <w:rPr>
          <w:lang w:val="en-US"/>
        </w:rPr>
        <w:t>The rest is no problem:</w:t>
      </w:r>
    </w:p>
    <w:p w:rsidR="007473CC" w:rsidRPr="007473CC" w:rsidRDefault="007473CC">
      <w:pPr>
        <w:rPr>
          <w:color w:val="FF0000"/>
          <w:lang w:val="en-US"/>
        </w:rPr>
      </w:pPr>
      <w:r>
        <w:rPr>
          <w:noProof/>
          <w:color w:val="FF0000"/>
          <w:lang w:eastAsia="nb-NO"/>
        </w:rPr>
        <w:lastRenderedPageBreak/>
        <w:drawing>
          <wp:inline distT="0" distB="0" distL="0" distR="0">
            <wp:extent cx="4806315" cy="385508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315" cy="3855085"/>
                    </a:xfrm>
                    <a:prstGeom prst="rect">
                      <a:avLst/>
                    </a:prstGeom>
                    <a:noFill/>
                    <a:ln>
                      <a:noFill/>
                    </a:ln>
                  </pic:spPr>
                </pic:pic>
              </a:graphicData>
            </a:graphic>
          </wp:inline>
        </w:drawing>
      </w:r>
    </w:p>
    <w:sectPr w:rsidR="007473CC" w:rsidRPr="00747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CC"/>
    <w:rsid w:val="00233D1B"/>
    <w:rsid w:val="002519C5"/>
    <w:rsid w:val="00392F00"/>
    <w:rsid w:val="004A77DB"/>
    <w:rsid w:val="007473CC"/>
    <w:rsid w:val="009620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473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7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473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7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173</Words>
  <Characters>922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torfho</dc:creator>
  <cp:lastModifiedBy>torfho</cp:lastModifiedBy>
  <cp:revision>1</cp:revision>
  <dcterms:created xsi:type="dcterms:W3CDTF">2013-04-07T07:33:00Z</dcterms:created>
  <dcterms:modified xsi:type="dcterms:W3CDTF">2013-04-07T08:04:00Z</dcterms:modified>
</cp:coreProperties>
</file>